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E4" w:rsidRDefault="00B562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Tematické okruhy z českého jazyka ke státní závěrečné zkoušce </w:t>
      </w:r>
    </w:p>
    <w:p w:rsidR="003475E4" w:rsidRDefault="00C610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</w:t>
      </w:r>
      <w:r w:rsidR="00B56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navazujícím magisterském studiu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programu Český jazyk a literatura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completus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475E4" w:rsidRDefault="00C610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Platné od 1. 10. 2019</w:t>
      </w:r>
      <w:r w:rsidR="00B56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 studenty nas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tupující do 1. ročníku v ZS 2019</w:t>
      </w:r>
      <w:r w:rsidR="00B56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později</w:t>
      </w:r>
    </w:p>
    <w:p w:rsidR="003475E4" w:rsidRDefault="003475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481C" w:rsidRDefault="002148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72A" w:rsidRDefault="00CE3F2F" w:rsidP="001637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 je povinen předložit</w:t>
      </w:r>
      <w:r w:rsidR="0016372A"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 seznam přečtené odborné literatury</w:t>
      </w:r>
      <w:r w:rsidR="0016372A">
        <w:rPr>
          <w:rFonts w:ascii="Times New Roman" w:hAnsi="Times New Roman" w:cs="Times New Roman"/>
          <w:color w:val="000000"/>
          <w:sz w:val="24"/>
          <w:szCs w:val="24"/>
        </w:rPr>
        <w:t xml:space="preserve"> (min. 30 položek, např. odborné studie, články, monografie; </w:t>
      </w:r>
      <w:r w:rsidR="0016372A">
        <w:rPr>
          <w:rFonts w:ascii="Times New Roman" w:hAnsi="Times New Roman" w:cs="Times New Roman"/>
          <w:b/>
          <w:color w:val="000000"/>
          <w:sz w:val="24"/>
          <w:szCs w:val="24"/>
        </w:rPr>
        <w:t>NE!</w:t>
      </w:r>
      <w:r w:rsidR="00163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6372A">
        <w:rPr>
          <w:rFonts w:ascii="Times New Roman" w:hAnsi="Times New Roman" w:cs="Times New Roman"/>
          <w:color w:val="000000"/>
          <w:sz w:val="24"/>
          <w:szCs w:val="24"/>
        </w:rPr>
        <w:t>gramatiky</w:t>
      </w:r>
      <w:proofErr w:type="gramEnd"/>
      <w:r w:rsidR="0016372A">
        <w:rPr>
          <w:rFonts w:ascii="Times New Roman" w:hAnsi="Times New Roman" w:cs="Times New Roman"/>
          <w:color w:val="000000"/>
          <w:sz w:val="24"/>
          <w:szCs w:val="24"/>
        </w:rPr>
        <w:t>, slovníky, pravidla pravopisu, normativní příručky, VŠ učebnice, opory, skripta)</w:t>
      </w:r>
      <w:r w:rsidR="0016372A"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 a seznam tém</w:t>
      </w:r>
      <w:r w:rsidR="0016372A">
        <w:rPr>
          <w:rFonts w:ascii="Times New Roman" w:hAnsi="Times New Roman" w:cs="Times New Roman"/>
          <w:color w:val="000000"/>
          <w:sz w:val="24"/>
          <w:szCs w:val="24"/>
        </w:rPr>
        <w:t>at zpracovávaných seminárních/</w:t>
      </w:r>
      <w:r w:rsidR="0016372A" w:rsidRPr="005B6D27">
        <w:rPr>
          <w:rFonts w:ascii="Times New Roman" w:hAnsi="Times New Roman" w:cs="Times New Roman"/>
          <w:color w:val="000000"/>
          <w:sz w:val="24"/>
          <w:szCs w:val="24"/>
        </w:rPr>
        <w:t>ročníkových prací</w:t>
      </w:r>
      <w:r w:rsidR="0016372A">
        <w:rPr>
          <w:rFonts w:ascii="Times New Roman" w:hAnsi="Times New Roman" w:cs="Times New Roman"/>
          <w:color w:val="000000"/>
          <w:sz w:val="24"/>
          <w:szCs w:val="24"/>
        </w:rPr>
        <w:t>, včetně tématu</w:t>
      </w:r>
      <w:r w:rsidR="00D45044">
        <w:rPr>
          <w:rFonts w:ascii="Times New Roman" w:hAnsi="Times New Roman" w:cs="Times New Roman"/>
          <w:color w:val="000000"/>
          <w:sz w:val="24"/>
          <w:szCs w:val="24"/>
        </w:rPr>
        <w:t xml:space="preserve"> magisterské práce; minimálně 15</w:t>
      </w:r>
      <w:r w:rsidR="0016372A">
        <w:rPr>
          <w:rFonts w:ascii="Times New Roman" w:hAnsi="Times New Roman" w:cs="Times New Roman"/>
          <w:color w:val="000000"/>
          <w:sz w:val="24"/>
          <w:szCs w:val="24"/>
        </w:rPr>
        <w:t xml:space="preserve"> položek musí tvořit studie z odborných lingvistických časopisů. </w:t>
      </w:r>
    </w:p>
    <w:p w:rsidR="0016372A" w:rsidRDefault="0016372A" w:rsidP="001637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seznamu nesmí být zahrnuty tituly, které jsou uvedeny ve zdrojích magisterské práce. Seznam musí mít</w:t>
      </w:r>
      <w:r w:rsidR="007B021D">
        <w:rPr>
          <w:rFonts w:ascii="Times New Roman" w:hAnsi="Times New Roman" w:cs="Times New Roman"/>
          <w:color w:val="000000"/>
          <w:sz w:val="24"/>
          <w:szCs w:val="24"/>
        </w:rPr>
        <w:t xml:space="preserve"> jednotnou úpravu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2A91" w:rsidRDefault="00512A91" w:rsidP="00604CE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Průběh zkoušky</w:t>
      </w:r>
    </w:p>
    <w:p w:rsidR="00604CE1" w:rsidRDefault="0063101D" w:rsidP="00604CE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Student si vylosuje jedno téma</w:t>
      </w:r>
      <w:r w:rsidR="00FB10ED">
        <w:rPr>
          <w:rFonts w:ascii="Times New Roman" w:hAnsi="Times New Roman" w:cs="Times New Roman"/>
          <w:color w:val="000000"/>
          <w:sz w:val="24"/>
          <w:szCs w:val="24"/>
        </w:rPr>
        <w:t xml:space="preserve"> (doba přípravy činí cca 2</w:t>
      </w:r>
      <w:r w:rsidR="00BA268A">
        <w:rPr>
          <w:rFonts w:ascii="Times New Roman" w:hAnsi="Times New Roman" w:cs="Times New Roman"/>
          <w:color w:val="000000"/>
          <w:sz w:val="24"/>
          <w:szCs w:val="24"/>
        </w:rPr>
        <w:t>0 minut)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Znalost </w:t>
      </w:r>
      <w:r w:rsidR="003A19D4">
        <w:rPr>
          <w:rFonts w:ascii="Times New Roman" w:hAnsi="Times New Roman" w:cs="Times New Roman"/>
          <w:color w:val="000000"/>
          <w:sz w:val="24"/>
          <w:szCs w:val="24"/>
        </w:rPr>
        <w:t>teorie a schopnost aplikovat ji v </w:t>
      </w:r>
      <w:r>
        <w:rPr>
          <w:rFonts w:ascii="Times New Roman" w:hAnsi="Times New Roman" w:cs="Times New Roman"/>
          <w:color w:val="000000"/>
          <w:sz w:val="24"/>
          <w:szCs w:val="24"/>
        </w:rPr>
        <w:t>praxi může být prověřena na konkrétním textu, popř. úryvku textu, zadaném výrazu či slovním spojení.</w:t>
      </w:r>
      <w:r w:rsidR="00163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75E4" w:rsidRDefault="0016372A" w:rsidP="00604CE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Nedílnou součástí zkoušky je otázka na odbornou literaturu předmětu, včetně orientace v nejnovější knižní a časopisecké produkci. </w:t>
      </w:r>
    </w:p>
    <w:p w:rsidR="003475E4" w:rsidRDefault="003475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6258" w:rsidRDefault="003A19D4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Filozofie jazyka (základní otázky a osobnosti).</w:t>
      </w:r>
    </w:p>
    <w:p w:rsidR="00B56258" w:rsidRDefault="00B56258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Lingvistika do konce 18. století.</w:t>
      </w:r>
    </w:p>
    <w:p w:rsidR="00B56258" w:rsidRDefault="00B56258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Lingvistika 19. století.</w:t>
      </w:r>
    </w:p>
    <w:p w:rsidR="00CE3F2F" w:rsidRDefault="00CE3F2F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Strukturalismus.</w:t>
      </w:r>
    </w:p>
    <w:p w:rsidR="00CE3F2F" w:rsidRPr="009E1CE9" w:rsidRDefault="00CE3F2F" w:rsidP="009E1CE9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Americký deskriptivismus.</w:t>
      </w:r>
      <w:r w:rsidR="009E1CE9">
        <w:rPr>
          <w:rFonts w:ascii="Times New Roman" w:hAnsi="Times New Roman" w:cs="Times New Roman"/>
          <w:sz w:val="24"/>
          <w:szCs w:val="24"/>
        </w:rPr>
        <w:t xml:space="preserve"> </w:t>
      </w:r>
      <w:r w:rsidRPr="009E1CE9">
        <w:rPr>
          <w:rFonts w:ascii="Times New Roman" w:hAnsi="Times New Roman" w:cs="Times New Roman"/>
          <w:sz w:val="24"/>
          <w:szCs w:val="24"/>
        </w:rPr>
        <w:t>Generativní lingvistika.</w:t>
      </w:r>
    </w:p>
    <w:p w:rsidR="00CE3F2F" w:rsidRDefault="00CE3F2F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Pragmatický obrat v lingvistice a jeho důsledky.</w:t>
      </w:r>
    </w:p>
    <w:p w:rsidR="00B56258" w:rsidRDefault="00CE3F2F" w:rsidP="00CE3F2F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Korpusová lingvistika.</w:t>
      </w:r>
    </w:p>
    <w:p w:rsidR="00CE3F2F" w:rsidRDefault="00CE3F2F" w:rsidP="00CE3F2F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Vývoj zájmů o češtinu – středověk a humanismus.</w:t>
      </w:r>
    </w:p>
    <w:p w:rsidR="00CE3F2F" w:rsidRDefault="009E1CE9" w:rsidP="00CE3F2F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Česká jazykověda 17. a 18. století.</w:t>
      </w:r>
    </w:p>
    <w:p w:rsidR="009E1CE9" w:rsidRPr="00CE3F2F" w:rsidRDefault="009E1CE9" w:rsidP="00CE3F2F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Národní obrození a jeho reflexe v české lingvistice.</w:t>
      </w:r>
    </w:p>
    <w:p w:rsidR="00B56258" w:rsidRDefault="00B56258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Česká jazykověda </w:t>
      </w:r>
      <w:r w:rsidR="009E1CE9">
        <w:rPr>
          <w:rFonts w:ascii="Times New Roman" w:hAnsi="Times New Roman" w:cs="Times New Roman"/>
          <w:sz w:val="24"/>
          <w:szCs w:val="24"/>
        </w:rPr>
        <w:t>2. poloviny</w:t>
      </w:r>
      <w:r>
        <w:rPr>
          <w:rFonts w:ascii="Times New Roman" w:hAnsi="Times New Roman" w:cs="Times New Roman"/>
          <w:sz w:val="24"/>
          <w:szCs w:val="24"/>
        </w:rPr>
        <w:t>19. století (problémy, diskuze, směry</w:t>
      </w:r>
      <w:r w:rsidR="00604CE1">
        <w:rPr>
          <w:rFonts w:ascii="Times New Roman" w:hAnsi="Times New Roman" w:cs="Times New Roman"/>
          <w:sz w:val="24"/>
          <w:szCs w:val="24"/>
        </w:rPr>
        <w:t>, osobnosti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56258" w:rsidRPr="00CE3F2F" w:rsidRDefault="00CE3F2F" w:rsidP="00CE3F2F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Česká jazykověda 20. století – </w:t>
      </w:r>
      <w:r w:rsidRPr="00CE3F2F">
        <w:rPr>
          <w:rFonts w:ascii="Times New Roman" w:hAnsi="Times New Roman" w:cs="Times New Roman"/>
          <w:sz w:val="24"/>
          <w:szCs w:val="24"/>
        </w:rPr>
        <w:t>do roku 1948</w:t>
      </w:r>
      <w:r w:rsidR="00B56258" w:rsidRPr="00CE3F2F">
        <w:rPr>
          <w:rFonts w:ascii="Times New Roman" w:hAnsi="Times New Roman" w:cs="Times New Roman"/>
          <w:sz w:val="24"/>
          <w:szCs w:val="24"/>
        </w:rPr>
        <w:t xml:space="preserve"> (problémy, diskuze, směry</w:t>
      </w:r>
      <w:r w:rsidR="00604CE1">
        <w:rPr>
          <w:rFonts w:ascii="Times New Roman" w:hAnsi="Times New Roman" w:cs="Times New Roman"/>
          <w:sz w:val="24"/>
          <w:szCs w:val="24"/>
        </w:rPr>
        <w:t>, osobnosti</w:t>
      </w:r>
      <w:r w:rsidR="00B56258" w:rsidRPr="00CE3F2F">
        <w:rPr>
          <w:rFonts w:ascii="Times New Roman" w:hAnsi="Times New Roman" w:cs="Times New Roman"/>
          <w:sz w:val="24"/>
          <w:szCs w:val="24"/>
        </w:rPr>
        <w:t>).</w:t>
      </w:r>
    </w:p>
    <w:p w:rsidR="00B56258" w:rsidRPr="00CE3F2F" w:rsidRDefault="00B56258" w:rsidP="00CE3F2F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Česká jazyko</w:t>
      </w:r>
      <w:r w:rsidR="00CE3F2F">
        <w:rPr>
          <w:rFonts w:ascii="Times New Roman" w:hAnsi="Times New Roman" w:cs="Times New Roman"/>
          <w:sz w:val="24"/>
          <w:szCs w:val="24"/>
        </w:rPr>
        <w:t>věda 20. století –</w:t>
      </w:r>
      <w:r w:rsidR="00CE3F2F" w:rsidRPr="00CE3F2F">
        <w:rPr>
          <w:rFonts w:ascii="Times New Roman" w:hAnsi="Times New Roman" w:cs="Times New Roman"/>
          <w:sz w:val="24"/>
          <w:szCs w:val="24"/>
        </w:rPr>
        <w:t xml:space="preserve"> od roku 1948</w:t>
      </w:r>
      <w:r w:rsidRPr="00CE3F2F">
        <w:rPr>
          <w:rFonts w:ascii="Times New Roman" w:hAnsi="Times New Roman" w:cs="Times New Roman"/>
          <w:sz w:val="24"/>
          <w:szCs w:val="24"/>
        </w:rPr>
        <w:t xml:space="preserve"> do současnosti (problémy, diskuze, směry</w:t>
      </w:r>
      <w:r w:rsidR="00604CE1">
        <w:rPr>
          <w:rFonts w:ascii="Times New Roman" w:hAnsi="Times New Roman" w:cs="Times New Roman"/>
          <w:sz w:val="24"/>
          <w:szCs w:val="24"/>
        </w:rPr>
        <w:t>, osobnosti</w:t>
      </w:r>
      <w:r w:rsidRPr="00CE3F2F">
        <w:rPr>
          <w:rFonts w:ascii="Times New Roman" w:hAnsi="Times New Roman" w:cs="Times New Roman"/>
          <w:sz w:val="24"/>
          <w:szCs w:val="24"/>
        </w:rPr>
        <w:t>).</w:t>
      </w:r>
    </w:p>
    <w:p w:rsidR="00B56258" w:rsidRPr="00E70074" w:rsidRDefault="00B56258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074">
        <w:rPr>
          <w:rFonts w:ascii="Times New Roman" w:hAnsi="Times New Roman" w:cs="Times New Roman"/>
          <w:color w:val="000000"/>
          <w:sz w:val="24"/>
          <w:szCs w:val="24"/>
        </w:rPr>
        <w:t>Pojetí spisovnosti v české jazykovědě – kritické zhodnocení.</w:t>
      </w:r>
    </w:p>
    <w:p w:rsidR="00B56258" w:rsidRPr="00E70074" w:rsidRDefault="00B56258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074">
        <w:rPr>
          <w:rFonts w:ascii="Times New Roman" w:hAnsi="Times New Roman" w:cs="Times New Roman"/>
          <w:color w:val="000000"/>
          <w:sz w:val="24"/>
          <w:szCs w:val="24"/>
        </w:rPr>
        <w:t>Vývoj gramatického systému češtiny od praslovanštiny</w:t>
      </w:r>
      <w:r w:rsidR="009E1CE9">
        <w:rPr>
          <w:rFonts w:ascii="Times New Roman" w:hAnsi="Times New Roman" w:cs="Times New Roman"/>
          <w:color w:val="000000"/>
          <w:sz w:val="24"/>
          <w:szCs w:val="24"/>
        </w:rPr>
        <w:t xml:space="preserve"> do současnosti</w:t>
      </w:r>
      <w:r w:rsidRPr="00E70074">
        <w:rPr>
          <w:rFonts w:ascii="Times New Roman" w:hAnsi="Times New Roman" w:cs="Times New Roman"/>
          <w:color w:val="000000"/>
          <w:sz w:val="24"/>
          <w:szCs w:val="24"/>
        </w:rPr>
        <w:t xml:space="preserve"> (hlavní rysy a tendence).</w:t>
      </w:r>
    </w:p>
    <w:p w:rsidR="009E1CE9" w:rsidRDefault="00B56258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074">
        <w:rPr>
          <w:rFonts w:ascii="Times New Roman" w:hAnsi="Times New Roman" w:cs="Times New Roman"/>
          <w:color w:val="000000"/>
          <w:sz w:val="24"/>
          <w:szCs w:val="24"/>
        </w:rPr>
        <w:t xml:space="preserve">Etymologie a historická lexikologie (principy, díla). </w:t>
      </w:r>
    </w:p>
    <w:p w:rsidR="00B56258" w:rsidRPr="00E70074" w:rsidRDefault="00B56258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074">
        <w:rPr>
          <w:rFonts w:ascii="Times New Roman" w:hAnsi="Times New Roman" w:cs="Times New Roman"/>
          <w:color w:val="000000"/>
          <w:sz w:val="24"/>
          <w:szCs w:val="24"/>
        </w:rPr>
        <w:t>Historická sémantika.</w:t>
      </w:r>
    </w:p>
    <w:p w:rsidR="00B56258" w:rsidRPr="00604CE1" w:rsidRDefault="00604CE1" w:rsidP="00604CE1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Gramatické kategorie jmen – jejich funkce a</w:t>
      </w:r>
      <w:r w:rsidR="00B56258" w:rsidRPr="00604CE1">
        <w:rPr>
          <w:rFonts w:ascii="Times New Roman" w:hAnsi="Times New Roman" w:cs="Times New Roman"/>
          <w:color w:val="000000"/>
          <w:sz w:val="24"/>
          <w:szCs w:val="24"/>
        </w:rPr>
        <w:t xml:space="preserve"> vývojové tendence.</w:t>
      </w:r>
    </w:p>
    <w:p w:rsidR="00B56258" w:rsidRPr="00604CE1" w:rsidRDefault="00604CE1" w:rsidP="00604CE1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Gramatické kategorie sloves 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jejich funkce a</w:t>
      </w:r>
      <w:r w:rsidR="00B56258" w:rsidRPr="00604CE1">
        <w:rPr>
          <w:rFonts w:ascii="Times New Roman" w:hAnsi="Times New Roman" w:cs="Times New Roman"/>
          <w:color w:val="000000"/>
          <w:sz w:val="24"/>
          <w:szCs w:val="24"/>
        </w:rPr>
        <w:t xml:space="preserve"> vývojové tendence.</w:t>
      </w:r>
    </w:p>
    <w:p w:rsidR="00B56258" w:rsidRPr="00E70074" w:rsidRDefault="00B56258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074">
        <w:rPr>
          <w:rFonts w:ascii="Times New Roman" w:hAnsi="Times New Roman" w:cs="Times New Roman"/>
          <w:color w:val="000000"/>
          <w:sz w:val="24"/>
          <w:szCs w:val="24"/>
        </w:rPr>
        <w:t>Automatické zpracování jazyka (možnosti, postupy, problémy</w:t>
      </w:r>
      <w:r>
        <w:rPr>
          <w:rFonts w:ascii="Times New Roman" w:hAnsi="Times New Roman" w:cs="Times New Roman"/>
          <w:color w:val="000000"/>
          <w:sz w:val="24"/>
          <w:szCs w:val="24"/>
        </w:rPr>
        <w:t>, software</w:t>
      </w:r>
      <w:r w:rsidRPr="00E7007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56258" w:rsidRDefault="00B56258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Empirický výzkum v lingvistice. Testování vědeckých hypotéz. </w:t>
      </w:r>
    </w:p>
    <w:p w:rsidR="00B56258" w:rsidRDefault="00B56258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Lingvistické přístupy k analýze literárního textu.</w:t>
      </w:r>
      <w:r w:rsidR="00604CE1">
        <w:rPr>
          <w:rFonts w:ascii="Times New Roman" w:hAnsi="Times New Roman" w:cs="Times New Roman"/>
          <w:color w:val="000000"/>
          <w:sz w:val="24"/>
          <w:szCs w:val="24"/>
        </w:rPr>
        <w:t xml:space="preserve"> Literární onomastika a aplikace kvantitativních metod.</w:t>
      </w:r>
    </w:p>
    <w:p w:rsidR="003475E4" w:rsidRDefault="003475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75E4" w:rsidRDefault="003475E4">
      <w:pPr>
        <w:spacing w:after="0" w:line="240" w:lineRule="auto"/>
        <w:jc w:val="both"/>
      </w:pPr>
    </w:p>
    <w:sectPr w:rsidR="003475E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E59B8"/>
    <w:multiLevelType w:val="multilevel"/>
    <w:tmpl w:val="6448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8162A"/>
    <w:multiLevelType w:val="multilevel"/>
    <w:tmpl w:val="F0BE4B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D015DDF"/>
    <w:multiLevelType w:val="multilevel"/>
    <w:tmpl w:val="DD7ED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E4"/>
    <w:rsid w:val="0016372A"/>
    <w:rsid w:val="0021481C"/>
    <w:rsid w:val="003475E4"/>
    <w:rsid w:val="003A19D4"/>
    <w:rsid w:val="00512A91"/>
    <w:rsid w:val="00604CE1"/>
    <w:rsid w:val="0063101D"/>
    <w:rsid w:val="006F69A2"/>
    <w:rsid w:val="007B021D"/>
    <w:rsid w:val="009E1CE9"/>
    <w:rsid w:val="00B56258"/>
    <w:rsid w:val="00BA268A"/>
    <w:rsid w:val="00C61029"/>
    <w:rsid w:val="00CE3F2F"/>
    <w:rsid w:val="00D45044"/>
    <w:rsid w:val="00FB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7FC6"/>
  <w15:docId w15:val="{A8DD9C06-CAD1-4F75-9404-71E96A67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642B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qFormat/>
    <w:rsid w:val="0058308D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locked/>
    <w:rsid w:val="0058308D"/>
    <w:rPr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E446CA"/>
    <w:rPr>
      <w:rFonts w:ascii="Segoe UI" w:hAnsi="Segoe UI" w:cs="Segoe UI"/>
      <w:sz w:val="18"/>
      <w:szCs w:val="18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76D11"/>
    <w:rPr>
      <w:rFonts w:cs="Calibri"/>
      <w:b/>
      <w:bCs/>
      <w:sz w:val="20"/>
      <w:szCs w:val="20"/>
      <w:lang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Default">
    <w:name w:val="Default"/>
    <w:uiPriority w:val="99"/>
    <w:qFormat/>
    <w:rsid w:val="00EE419C"/>
    <w:rPr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4842E7"/>
    <w:pPr>
      <w:ind w:left="720"/>
    </w:pPr>
  </w:style>
  <w:style w:type="paragraph" w:styleId="Textkomente">
    <w:name w:val="annotation text"/>
    <w:basedOn w:val="Normln"/>
    <w:link w:val="TextkomenteChar"/>
    <w:uiPriority w:val="99"/>
    <w:semiHidden/>
    <w:qFormat/>
    <w:rsid w:val="0058308D"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qFormat/>
    <w:rsid w:val="00E446C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76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DavidJ</dc:creator>
  <dc:description/>
  <cp:lastModifiedBy>Anonymous</cp:lastModifiedBy>
  <cp:revision>17</cp:revision>
  <dcterms:created xsi:type="dcterms:W3CDTF">2018-08-31T06:48:00Z</dcterms:created>
  <dcterms:modified xsi:type="dcterms:W3CDTF">2019-09-04T15:13:00Z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