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BA2" w14:textId="038D9680" w:rsidR="003475E4" w:rsidRDefault="00B56258" w:rsidP="009D3A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5C9A0B02" w14:textId="77777777" w:rsidR="003475E4" w:rsidRDefault="00C61029" w:rsidP="009D3A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navazujícím magisterském studiu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Český jazyk a literatura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D8B2F92" w14:textId="77777777" w:rsidR="003475E4" w:rsidRDefault="00C61029" w:rsidP="009D3A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672A6659" w14:textId="77777777"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7501D" w14:textId="77777777" w:rsidR="0021481C" w:rsidRDefault="002148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89693" w14:textId="77777777" w:rsidR="0016372A" w:rsidRDefault="00CE3F2F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(min. 30 položek, např. odborné studie, články, monografie; </w:t>
      </w:r>
      <w:r w:rsidR="0016372A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skripta)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16372A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>, včetně tématu</w:t>
      </w:r>
      <w:r w:rsidR="00D45044">
        <w:rPr>
          <w:rFonts w:ascii="Times New Roman" w:hAnsi="Times New Roman" w:cs="Times New Roman"/>
          <w:color w:val="000000"/>
          <w:sz w:val="24"/>
          <w:szCs w:val="24"/>
        </w:rPr>
        <w:t xml:space="preserve"> magisterské práce; minimálně 15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položek musí tvořit studie z odborných lingvistických časopisů. </w:t>
      </w:r>
    </w:p>
    <w:p w14:paraId="6EDB82BA" w14:textId="77777777" w:rsidR="0016372A" w:rsidRDefault="0016372A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</w:t>
      </w:r>
      <w:r w:rsidR="007B021D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AC8950" w14:textId="77777777" w:rsidR="00512A91" w:rsidRPr="009D3A6A" w:rsidRDefault="00512A91" w:rsidP="00604CE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A6A">
        <w:rPr>
          <w:rFonts w:ascii="Times New Roman" w:hAnsi="Times New Roman" w:cs="Times New Roman"/>
          <w:b/>
          <w:color w:val="000000"/>
          <w:sz w:val="24"/>
          <w:szCs w:val="24"/>
        </w:rPr>
        <w:t>Průběh zkoušky</w:t>
      </w:r>
    </w:p>
    <w:p w14:paraId="1A620199" w14:textId="77777777" w:rsidR="00604CE1" w:rsidRDefault="0063101D" w:rsidP="0060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jedno téma</w:t>
      </w:r>
      <w:r w:rsidR="00FB10ED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 2</w:t>
      </w:r>
      <w:r w:rsidR="00BA268A">
        <w:rPr>
          <w:rFonts w:ascii="Times New Roman" w:hAnsi="Times New Roman" w:cs="Times New Roman"/>
          <w:color w:val="000000"/>
          <w:sz w:val="24"/>
          <w:szCs w:val="24"/>
        </w:rPr>
        <w:t>0 minut)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Znalost </w:t>
      </w:r>
      <w:r w:rsidR="003A19D4">
        <w:rPr>
          <w:rFonts w:ascii="Times New Roman" w:hAnsi="Times New Roman" w:cs="Times New Roman"/>
          <w:color w:val="000000"/>
          <w:sz w:val="24"/>
          <w:szCs w:val="24"/>
        </w:rPr>
        <w:t>teorie a schopnost aplikovat ji v </w:t>
      </w:r>
      <w:r>
        <w:rPr>
          <w:rFonts w:ascii="Times New Roman" w:hAnsi="Times New Roman" w:cs="Times New Roman"/>
          <w:color w:val="000000"/>
          <w:sz w:val="24"/>
          <w:szCs w:val="24"/>
        </w:rPr>
        <w:t>praxi může být prověřena na konkrétním textu, popř. úryvku textu, zadaném výrazu či slovním spojení.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1D80C2" w14:textId="77777777" w:rsidR="003475E4" w:rsidRDefault="0016372A" w:rsidP="0060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14:paraId="5DAB6C7B" w14:textId="77777777" w:rsidR="003475E4" w:rsidRDefault="003475E4" w:rsidP="24268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8CEA" w14:textId="77777777" w:rsidR="00B56258" w:rsidRDefault="003A19D4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Filozofie jazyka (základní otázky a osobnost</w:t>
      </w:r>
      <w:bookmarkStart w:id="0" w:name="_GoBack"/>
      <w:bookmarkEnd w:id="0"/>
      <w:r w:rsidRPr="242689C0">
        <w:rPr>
          <w:rFonts w:ascii="Times New Roman" w:hAnsi="Times New Roman" w:cs="Times New Roman"/>
          <w:sz w:val="24"/>
          <w:szCs w:val="24"/>
        </w:rPr>
        <w:t>i).</w:t>
      </w:r>
    </w:p>
    <w:p w14:paraId="7CD05488" w14:textId="77777777" w:rsidR="00B56258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14:paraId="1FC6D7BB" w14:textId="77777777" w:rsidR="00B56258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Lingvistika 19. století.</w:t>
      </w:r>
    </w:p>
    <w:p w14:paraId="648F5752" w14:textId="77777777" w:rsidR="00CE3F2F" w:rsidRDefault="00CE3F2F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Strukturalismus.</w:t>
      </w:r>
    </w:p>
    <w:p w14:paraId="083CEF7F" w14:textId="77777777" w:rsidR="00CE3F2F" w:rsidRPr="009E1CE9" w:rsidRDefault="00CE3F2F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Americký deskriptivismus.</w:t>
      </w:r>
      <w:r w:rsidR="009E1CE9" w:rsidRPr="242689C0">
        <w:rPr>
          <w:rFonts w:ascii="Times New Roman" w:hAnsi="Times New Roman" w:cs="Times New Roman"/>
          <w:sz w:val="24"/>
          <w:szCs w:val="24"/>
        </w:rPr>
        <w:t xml:space="preserve"> </w:t>
      </w:r>
      <w:r w:rsidRPr="242689C0">
        <w:rPr>
          <w:rFonts w:ascii="Times New Roman" w:hAnsi="Times New Roman" w:cs="Times New Roman"/>
          <w:sz w:val="24"/>
          <w:szCs w:val="24"/>
        </w:rPr>
        <w:t>Generativní lingvistika.</w:t>
      </w:r>
    </w:p>
    <w:p w14:paraId="54BA443D" w14:textId="77777777" w:rsidR="00CE3F2F" w:rsidRDefault="00CE3F2F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14:paraId="6D23E52D" w14:textId="75C56A00" w:rsidR="00B56258" w:rsidRDefault="71B97D56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Kvantitativní a k</w:t>
      </w:r>
      <w:r w:rsidR="00CE3F2F" w:rsidRPr="242689C0">
        <w:rPr>
          <w:rFonts w:ascii="Times New Roman" w:hAnsi="Times New Roman" w:cs="Times New Roman"/>
          <w:sz w:val="24"/>
          <w:szCs w:val="24"/>
        </w:rPr>
        <w:t>orpusová lingvistika.</w:t>
      </w:r>
    </w:p>
    <w:p w14:paraId="2C032FC1" w14:textId="77777777" w:rsidR="00CE3F2F" w:rsidRDefault="00CE3F2F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14:paraId="3E0102F7" w14:textId="77777777" w:rsidR="00CE3F2F" w:rsidRDefault="009E1CE9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14:paraId="0F6C672F" w14:textId="77777777" w:rsidR="009E1CE9" w:rsidRPr="00CE3F2F" w:rsidRDefault="009E1CE9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14:paraId="2C48E7F0" w14:textId="77777777" w:rsidR="00B56258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 xml:space="preserve">Česká jazykověda </w:t>
      </w:r>
      <w:r w:rsidR="009E1CE9" w:rsidRPr="242689C0">
        <w:rPr>
          <w:rFonts w:ascii="Times New Roman" w:hAnsi="Times New Roman" w:cs="Times New Roman"/>
          <w:sz w:val="24"/>
          <w:szCs w:val="24"/>
        </w:rPr>
        <w:t>2. poloviny</w:t>
      </w:r>
      <w:r w:rsidRPr="242689C0">
        <w:rPr>
          <w:rFonts w:ascii="Times New Roman" w:hAnsi="Times New Roman" w:cs="Times New Roman"/>
          <w:sz w:val="24"/>
          <w:szCs w:val="24"/>
        </w:rPr>
        <w:t>19. století (problémy, diskuze, směry</w:t>
      </w:r>
      <w:r w:rsidR="00604CE1" w:rsidRPr="242689C0">
        <w:rPr>
          <w:rFonts w:ascii="Times New Roman" w:hAnsi="Times New Roman" w:cs="Times New Roman"/>
          <w:sz w:val="24"/>
          <w:szCs w:val="24"/>
        </w:rPr>
        <w:t>, osobnosti</w:t>
      </w:r>
      <w:r w:rsidRPr="242689C0">
        <w:rPr>
          <w:rFonts w:ascii="Times New Roman" w:hAnsi="Times New Roman" w:cs="Times New Roman"/>
          <w:sz w:val="24"/>
          <w:szCs w:val="24"/>
        </w:rPr>
        <w:t>).</w:t>
      </w:r>
    </w:p>
    <w:p w14:paraId="0BBA8EB5" w14:textId="77777777" w:rsidR="00B56258" w:rsidRPr="00CE3F2F" w:rsidRDefault="00CE3F2F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Česká jazykověda 20. století – do roku 1948</w:t>
      </w:r>
      <w:r w:rsidR="00B56258" w:rsidRPr="242689C0">
        <w:rPr>
          <w:rFonts w:ascii="Times New Roman" w:hAnsi="Times New Roman" w:cs="Times New Roman"/>
          <w:sz w:val="24"/>
          <w:szCs w:val="24"/>
        </w:rPr>
        <w:t xml:space="preserve"> (problémy, diskuze, směry</w:t>
      </w:r>
      <w:r w:rsidR="00604CE1" w:rsidRPr="242689C0">
        <w:rPr>
          <w:rFonts w:ascii="Times New Roman" w:hAnsi="Times New Roman" w:cs="Times New Roman"/>
          <w:sz w:val="24"/>
          <w:szCs w:val="24"/>
        </w:rPr>
        <w:t>, osobnosti</w:t>
      </w:r>
      <w:r w:rsidR="00B56258" w:rsidRPr="242689C0">
        <w:rPr>
          <w:rFonts w:ascii="Times New Roman" w:hAnsi="Times New Roman" w:cs="Times New Roman"/>
          <w:sz w:val="24"/>
          <w:szCs w:val="24"/>
        </w:rPr>
        <w:t>).</w:t>
      </w:r>
    </w:p>
    <w:p w14:paraId="0749F7B8" w14:textId="77777777" w:rsidR="00B56258" w:rsidRPr="00CE3F2F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Česká jazyko</w:t>
      </w:r>
      <w:r w:rsidR="00CE3F2F" w:rsidRPr="242689C0">
        <w:rPr>
          <w:rFonts w:ascii="Times New Roman" w:hAnsi="Times New Roman" w:cs="Times New Roman"/>
          <w:sz w:val="24"/>
          <w:szCs w:val="24"/>
        </w:rPr>
        <w:t>věda 20. století – od roku 1948</w:t>
      </w:r>
      <w:r w:rsidRPr="242689C0">
        <w:rPr>
          <w:rFonts w:ascii="Times New Roman" w:hAnsi="Times New Roman" w:cs="Times New Roman"/>
          <w:sz w:val="24"/>
          <w:szCs w:val="24"/>
        </w:rPr>
        <w:t xml:space="preserve"> do současnosti (problémy, diskuze, směry</w:t>
      </w:r>
      <w:r w:rsidR="00604CE1" w:rsidRPr="242689C0">
        <w:rPr>
          <w:rFonts w:ascii="Times New Roman" w:hAnsi="Times New Roman" w:cs="Times New Roman"/>
          <w:sz w:val="24"/>
          <w:szCs w:val="24"/>
        </w:rPr>
        <w:t>, osobnosti</w:t>
      </w:r>
      <w:r w:rsidRPr="242689C0">
        <w:rPr>
          <w:rFonts w:ascii="Times New Roman" w:hAnsi="Times New Roman" w:cs="Times New Roman"/>
          <w:sz w:val="24"/>
          <w:szCs w:val="24"/>
        </w:rPr>
        <w:t>).</w:t>
      </w:r>
    </w:p>
    <w:p w14:paraId="4E9EBFC2" w14:textId="77777777" w:rsidR="00B56258" w:rsidRPr="00E70074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Pojetí spisovnosti v české jazykovědě – kritické zhodnocení.</w:t>
      </w:r>
    </w:p>
    <w:p w14:paraId="0F8AE149" w14:textId="77777777" w:rsidR="00B56258" w:rsidRPr="00E70074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Vývoj gramatického systému češtiny od praslovanštiny</w:t>
      </w:r>
      <w:r w:rsidR="009E1CE9" w:rsidRPr="242689C0">
        <w:rPr>
          <w:rFonts w:ascii="Times New Roman" w:hAnsi="Times New Roman" w:cs="Times New Roman"/>
          <w:sz w:val="24"/>
          <w:szCs w:val="24"/>
        </w:rPr>
        <w:t xml:space="preserve"> do současnosti</w:t>
      </w:r>
      <w:r w:rsidRPr="242689C0">
        <w:rPr>
          <w:rFonts w:ascii="Times New Roman" w:hAnsi="Times New Roman" w:cs="Times New Roman"/>
          <w:sz w:val="24"/>
          <w:szCs w:val="24"/>
        </w:rPr>
        <w:t xml:space="preserve"> (hlavní rysy a tendence).</w:t>
      </w:r>
    </w:p>
    <w:p w14:paraId="784FA891" w14:textId="77777777" w:rsidR="009E1CE9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 xml:space="preserve">Etymologie a historická lexikologie (principy, díla). </w:t>
      </w:r>
    </w:p>
    <w:p w14:paraId="6066DBE5" w14:textId="72BF6345" w:rsidR="0FF3058D" w:rsidRDefault="0FF3058D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Vývoj české slovní zásoby v historické perspektivě.</w:t>
      </w:r>
    </w:p>
    <w:p w14:paraId="771AE175" w14:textId="77777777" w:rsidR="00B56258" w:rsidRPr="00E70074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Historická sémantika.</w:t>
      </w:r>
    </w:p>
    <w:p w14:paraId="47AAF650" w14:textId="44F65219" w:rsidR="66888319" w:rsidRDefault="66888319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Sociolingvistika.</w:t>
      </w:r>
    </w:p>
    <w:p w14:paraId="79040E3E" w14:textId="77777777" w:rsidR="00B56258" w:rsidRPr="00E70074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Automatické zpracování jazyka (možnosti, postupy, problémy, software).</w:t>
      </w:r>
    </w:p>
    <w:p w14:paraId="51E2CE57" w14:textId="77777777" w:rsidR="00B56258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 xml:space="preserve">Empirický výzkum v lingvistice. Testování vědeckých hypotéz. </w:t>
      </w:r>
    </w:p>
    <w:p w14:paraId="77EF231B" w14:textId="77777777" w:rsidR="00B56258" w:rsidRDefault="00B56258" w:rsidP="242689C0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689C0">
        <w:rPr>
          <w:rFonts w:ascii="Times New Roman" w:hAnsi="Times New Roman" w:cs="Times New Roman"/>
          <w:sz w:val="24"/>
          <w:szCs w:val="24"/>
        </w:rPr>
        <w:t>Lingvistické přístupy k analýze literárního textu.</w:t>
      </w:r>
      <w:r w:rsidR="00604CE1" w:rsidRPr="242689C0">
        <w:rPr>
          <w:rFonts w:ascii="Times New Roman" w:hAnsi="Times New Roman" w:cs="Times New Roman"/>
          <w:sz w:val="24"/>
          <w:szCs w:val="24"/>
        </w:rPr>
        <w:t xml:space="preserve"> Literární onomastika a aplikace kvantitativních metod.</w:t>
      </w:r>
    </w:p>
    <w:p w14:paraId="6A05A809" w14:textId="3DB48161" w:rsidR="003475E4" w:rsidRDefault="003475E4" w:rsidP="24268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5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9B8"/>
    <w:multiLevelType w:val="multilevel"/>
    <w:tmpl w:val="644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162A"/>
    <w:multiLevelType w:val="multilevel"/>
    <w:tmpl w:val="F0BE4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E4"/>
    <w:rsid w:val="0016372A"/>
    <w:rsid w:val="0021481C"/>
    <w:rsid w:val="003475E4"/>
    <w:rsid w:val="003A19D4"/>
    <w:rsid w:val="00512A91"/>
    <w:rsid w:val="00604CE1"/>
    <w:rsid w:val="0063101D"/>
    <w:rsid w:val="006F69A2"/>
    <w:rsid w:val="007B021D"/>
    <w:rsid w:val="009D3A6A"/>
    <w:rsid w:val="009E1CE9"/>
    <w:rsid w:val="00B56258"/>
    <w:rsid w:val="00BA268A"/>
    <w:rsid w:val="00C61029"/>
    <w:rsid w:val="00CE3F2F"/>
    <w:rsid w:val="00D45044"/>
    <w:rsid w:val="00F77BCF"/>
    <w:rsid w:val="00FB10ED"/>
    <w:rsid w:val="0516D930"/>
    <w:rsid w:val="06DD8BF7"/>
    <w:rsid w:val="0FF3058D"/>
    <w:rsid w:val="1FB5E16A"/>
    <w:rsid w:val="242689C0"/>
    <w:rsid w:val="2B0FB155"/>
    <w:rsid w:val="66888319"/>
    <w:rsid w:val="71B97D56"/>
    <w:rsid w:val="753D6547"/>
    <w:rsid w:val="7C12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385"/>
  <w15:docId w15:val="{A8DD9C06-CAD1-4F75-9404-71E96A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A6A5-FD55-467E-8873-F7B089510EF3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customXml/itemProps2.xml><?xml version="1.0" encoding="utf-8"?>
<ds:datastoreItem xmlns:ds="http://schemas.openxmlformats.org/officeDocument/2006/customXml" ds:itemID="{632EF0F7-3670-437F-8FC0-1B30B7E1A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10F7D-95D4-431B-8C28-D103DDB5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Malíková Lucie</cp:lastModifiedBy>
  <cp:revision>8</cp:revision>
  <dcterms:created xsi:type="dcterms:W3CDTF">2023-09-11T10:42:00Z</dcterms:created>
  <dcterms:modified xsi:type="dcterms:W3CDTF">2023-09-22T06:58:00Z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0x01010040D389213DC4824081F780CD81E29DFB</vt:lpwstr>
  </property>
  <property fmtid="{D5CDD505-2E9C-101B-9397-08002B2CF9AE}" pid="10" name="MediaServiceImageTags">
    <vt:lpwstr/>
  </property>
</Properties>
</file>