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5545" w14:textId="77777777" w:rsidR="007725E4" w:rsidRDefault="00A6771A" w:rsidP="009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  <w:r w:rsidR="00772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</w:t>
      </w:r>
      <w:r w:rsidR="004E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navazujícím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magisterském studiu</w:t>
      </w:r>
      <w:r w:rsidR="00772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programu Učitelství</w:t>
      </w:r>
      <w:r w:rsidR="00821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SŠ</w:t>
      </w:r>
      <w:r w:rsidR="00E27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(maior, minor)</w:t>
      </w:r>
      <w:r w:rsidR="003C5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87E3E95" w14:textId="77777777" w:rsidR="00B434C5" w:rsidRDefault="007725E4" w:rsidP="009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2019</w:t>
      </w:r>
      <w:r w:rsidR="00B43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B43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  <w:r w:rsidR="003C5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2A6659" w14:textId="77777777" w:rsidR="00A6771A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7501D" w14:textId="77777777" w:rsidR="001746B5" w:rsidRPr="00AF4F27" w:rsidRDefault="001746B5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B502A" w14:textId="77777777" w:rsidR="00467865" w:rsidRDefault="004F63BE" w:rsidP="004678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je povinen předložit </w:t>
      </w:r>
      <w:r w:rsidR="00467865" w:rsidRPr="005B6D27">
        <w:rPr>
          <w:rFonts w:ascii="Times New Roman" w:hAnsi="Times New Roman" w:cs="Times New Roman"/>
          <w:color w:val="000000"/>
          <w:sz w:val="24"/>
          <w:szCs w:val="24"/>
        </w:rPr>
        <w:t>seznam přečtené odborné literatury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 w:rsidR="00467865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82102F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7865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="00467865"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 w:rsidR="00467865"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magisterské práce; minimálně 10 položek musí tvořit studie z odborných lingvistických časopisů. </w:t>
      </w:r>
    </w:p>
    <w:p w14:paraId="6EDB82BA" w14:textId="77777777" w:rsidR="00467865" w:rsidRDefault="00467865" w:rsidP="007725E4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seznamu nesmí být zahrnuty tituly, které jsou uvedeny ve zdrojích magisterské práce. Seznam musí mít jednotnou </w:t>
      </w:r>
      <w:r w:rsidR="00053451">
        <w:rPr>
          <w:rFonts w:ascii="Times New Roman" w:hAnsi="Times New Roman"/>
        </w:rPr>
        <w:t>úpravu</w:t>
      </w:r>
      <w:r w:rsidRPr="007725E4">
        <w:rPr>
          <w:rFonts w:ascii="Times New Roman" w:hAnsi="Times New Roman"/>
        </w:rPr>
        <w:t>.</w:t>
      </w:r>
    </w:p>
    <w:p w14:paraId="5DAB6C7B" w14:textId="77777777" w:rsidR="007725E4" w:rsidRPr="007725E4" w:rsidRDefault="007725E4" w:rsidP="007725E4">
      <w:pPr>
        <w:pStyle w:val="Default"/>
        <w:jc w:val="both"/>
        <w:rPr>
          <w:rFonts w:ascii="Times New Roman" w:hAnsi="Times New Roman"/>
          <w:b/>
        </w:rPr>
      </w:pPr>
    </w:p>
    <w:p w14:paraId="47AC8950" w14:textId="77777777" w:rsidR="00895AA9" w:rsidRPr="009638F7" w:rsidRDefault="00467865" w:rsidP="00966CE1">
      <w:pPr>
        <w:pStyle w:val="Default"/>
        <w:jc w:val="both"/>
        <w:rPr>
          <w:rFonts w:ascii="Times New Roman" w:hAnsi="Times New Roman"/>
          <w:b/>
        </w:rPr>
      </w:pPr>
      <w:r w:rsidRPr="009638F7">
        <w:rPr>
          <w:rFonts w:ascii="Times New Roman" w:hAnsi="Times New Roman"/>
          <w:b/>
        </w:rPr>
        <w:t>Průběh zk</w:t>
      </w:r>
      <w:r w:rsidR="00895AA9" w:rsidRPr="009638F7">
        <w:rPr>
          <w:rFonts w:ascii="Times New Roman" w:hAnsi="Times New Roman"/>
          <w:b/>
        </w:rPr>
        <w:t>oušky</w:t>
      </w:r>
    </w:p>
    <w:p w14:paraId="7C2377FC" w14:textId="77777777" w:rsidR="00966CE1" w:rsidRPr="00966CE1" w:rsidRDefault="00053451" w:rsidP="00966CE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si vylosuje </w:t>
      </w:r>
      <w:r w:rsidR="00895AA9">
        <w:rPr>
          <w:rFonts w:ascii="Times New Roman" w:hAnsi="Times New Roman"/>
        </w:rPr>
        <w:t>dvě témata:</w:t>
      </w:r>
    </w:p>
    <w:p w14:paraId="27EFCA02" w14:textId="77777777" w:rsidR="00966CE1" w:rsidRDefault="00966CE1" w:rsidP="00966CE1">
      <w:pPr>
        <w:pStyle w:val="Default"/>
        <w:ind w:firstLine="708"/>
        <w:rPr>
          <w:rFonts w:ascii="Times New Roman" w:hAnsi="Times New Roman"/>
        </w:rPr>
      </w:pPr>
      <w:r w:rsidRPr="00966CE1">
        <w:rPr>
          <w:rFonts w:ascii="Times New Roman" w:hAnsi="Times New Roman"/>
          <w:bCs/>
        </w:rPr>
        <w:t xml:space="preserve">1. z oddílu </w:t>
      </w:r>
      <w:r w:rsidRPr="00966CE1">
        <w:rPr>
          <w:rFonts w:ascii="Times New Roman" w:hAnsi="Times New Roman"/>
          <w:bCs/>
          <w:i/>
        </w:rPr>
        <w:t>Dějiny jazykovědy – český a světový kontext</w:t>
      </w:r>
      <w:r>
        <w:rPr>
          <w:rFonts w:ascii="Times New Roman" w:hAnsi="Times New Roman"/>
          <w:bCs/>
          <w:i/>
        </w:rPr>
        <w:t xml:space="preserve"> a současnost</w:t>
      </w:r>
      <w:r>
        <w:rPr>
          <w:rFonts w:ascii="Times New Roman" w:hAnsi="Times New Roman"/>
          <w:bCs/>
        </w:rPr>
        <w:t>,</w:t>
      </w:r>
    </w:p>
    <w:p w14:paraId="62464C0D" w14:textId="77777777" w:rsidR="00895AA9" w:rsidRDefault="00966CE1" w:rsidP="00895AA9">
      <w:pPr>
        <w:pStyle w:val="Default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z oddílu </w:t>
      </w:r>
      <w:r>
        <w:rPr>
          <w:rFonts w:ascii="Times New Roman" w:hAnsi="Times New Roman"/>
          <w:bCs/>
          <w:i/>
          <w:iCs/>
        </w:rPr>
        <w:t>Didaktika českého jazyka</w:t>
      </w:r>
      <w:r>
        <w:rPr>
          <w:rFonts w:ascii="Times New Roman" w:hAnsi="Times New Roman"/>
          <w:bCs/>
        </w:rPr>
        <w:t xml:space="preserve">. </w:t>
      </w:r>
    </w:p>
    <w:p w14:paraId="7DB38703" w14:textId="77777777" w:rsidR="00895AA9" w:rsidRDefault="00895AA9" w:rsidP="0089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obě témata se připravuje zároveň (doba přípravy činí cca 20 minut). </w:t>
      </w:r>
    </w:p>
    <w:p w14:paraId="6FC39A5A" w14:textId="77777777" w:rsidR="00895AA9" w:rsidRDefault="00895AA9" w:rsidP="0089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Znalost teorie a schopnost aplikovat ji v praxi může být prověřena na konkrétním textu, popř. úryvku textu, zadaném výrazu či slovním spojení. </w:t>
      </w:r>
    </w:p>
    <w:p w14:paraId="681D80C2" w14:textId="77777777" w:rsidR="00467865" w:rsidRDefault="00467865" w:rsidP="004678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Nedílnou součástí zkoušky je otázka na odbornou literaturu předmětu, včetně orientace v nejnovější knižní a časopisecké produkci. </w:t>
      </w:r>
    </w:p>
    <w:p w14:paraId="0A065DF1" w14:textId="77777777" w:rsidR="007725E4" w:rsidRPr="00966CE1" w:rsidRDefault="007725E4" w:rsidP="00966CE1">
      <w:pPr>
        <w:pStyle w:val="Default"/>
        <w:jc w:val="both"/>
        <w:rPr>
          <w:rFonts w:ascii="Times New Roman" w:hAnsi="Times New Roman"/>
          <w:bCs/>
        </w:rPr>
      </w:pPr>
      <w:r w:rsidRPr="007725E4">
        <w:rPr>
          <w:rFonts w:ascii="Times New Roman" w:hAnsi="Times New Roman"/>
          <w:bCs/>
        </w:rPr>
        <w:t>Zkouška z didaktiky českého jazyka probíhá v teoreticko-praktické rovině: student propojuje znalost tématu s vlast</w:t>
      </w:r>
      <w:r w:rsidR="00895AA9">
        <w:rPr>
          <w:rFonts w:ascii="Times New Roman" w:hAnsi="Times New Roman"/>
          <w:bCs/>
        </w:rPr>
        <w:t>ními zkušenostmi a představami.</w:t>
      </w:r>
    </w:p>
    <w:p w14:paraId="02EB378F" w14:textId="77777777" w:rsidR="007725E4" w:rsidRPr="00585221" w:rsidRDefault="007725E4" w:rsidP="007725E4">
      <w:pPr>
        <w:pStyle w:val="Default"/>
        <w:jc w:val="both"/>
        <w:rPr>
          <w:rFonts w:ascii="Times New Roman" w:hAnsi="Times New Roman"/>
        </w:rPr>
      </w:pPr>
    </w:p>
    <w:p w14:paraId="2F39D8D5" w14:textId="77777777" w:rsidR="00053451" w:rsidRPr="007725E4" w:rsidRDefault="00053451" w:rsidP="007725E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Dějiny jazykověDY – ČESKÝ a SVĚTOVÝ KONTEXT a SOUČASNOST</w:t>
      </w:r>
    </w:p>
    <w:p w14:paraId="3B2C8CEA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Filozofie jazyka (základní otázky a osobnosti).</w:t>
      </w:r>
    </w:p>
    <w:p w14:paraId="7CD05488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14:paraId="1FC6D7BB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</w:p>
    <w:p w14:paraId="648F5752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Strukturalismus.</w:t>
      </w:r>
    </w:p>
    <w:p w14:paraId="083CEF7F" w14:textId="77777777" w:rsidR="004F63BE" w:rsidRPr="009E1CE9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Americký deskriptivismus. </w:t>
      </w:r>
      <w:r w:rsidRPr="009E1CE9">
        <w:rPr>
          <w:rFonts w:ascii="Times New Roman" w:hAnsi="Times New Roman" w:cs="Times New Roman"/>
          <w:sz w:val="24"/>
          <w:szCs w:val="24"/>
        </w:rPr>
        <w:t>Generativní lingvistika.</w:t>
      </w:r>
    </w:p>
    <w:p w14:paraId="54BA443D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Pragmatický obrat v lingvistice a jeho důsledky.</w:t>
      </w:r>
    </w:p>
    <w:p w14:paraId="6D23E52D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Korpusová lingvistika.</w:t>
      </w:r>
    </w:p>
    <w:p w14:paraId="2C032FC1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zájmů o češtinu – středověk a humanismus.</w:t>
      </w:r>
    </w:p>
    <w:p w14:paraId="3E0102F7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17. a 18. století.</w:t>
      </w:r>
    </w:p>
    <w:p w14:paraId="0F6C672F" w14:textId="77777777" w:rsidR="004F63BE" w:rsidRPr="00CE3F2F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obrození a jeho reflexe v české lingvistice.</w:t>
      </w:r>
    </w:p>
    <w:p w14:paraId="1DF9C151" w14:textId="77777777" w:rsidR="004F63BE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jazykověda 2. </w:t>
      </w:r>
      <w:r w:rsidR="00FA5D2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oloviny</w:t>
      </w:r>
      <w:r w:rsidR="00FA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 století (problémy, diskuze, směry</w:t>
      </w:r>
      <w:r w:rsidR="0082102F">
        <w:rPr>
          <w:rFonts w:ascii="Times New Roman" w:hAnsi="Times New Roman" w:cs="Times New Roman"/>
          <w:sz w:val="24"/>
          <w:szCs w:val="24"/>
        </w:rPr>
        <w:t>, osobnosti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BBA8EB5" w14:textId="77777777" w:rsidR="004F63BE" w:rsidRPr="00CE3F2F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jazykověda 20. století – </w:t>
      </w:r>
      <w:r w:rsidRPr="00CE3F2F">
        <w:rPr>
          <w:rFonts w:ascii="Times New Roman" w:hAnsi="Times New Roman" w:cs="Times New Roman"/>
          <w:sz w:val="24"/>
          <w:szCs w:val="24"/>
        </w:rPr>
        <w:t>do roku 1948 (problémy, diskuze, směry</w:t>
      </w:r>
      <w:r w:rsidR="0082102F">
        <w:rPr>
          <w:rFonts w:ascii="Times New Roman" w:hAnsi="Times New Roman" w:cs="Times New Roman"/>
          <w:sz w:val="24"/>
          <w:szCs w:val="24"/>
        </w:rPr>
        <w:t>, osobnosti</w:t>
      </w:r>
      <w:r w:rsidRPr="00CE3F2F">
        <w:rPr>
          <w:rFonts w:ascii="Times New Roman" w:hAnsi="Times New Roman" w:cs="Times New Roman"/>
          <w:sz w:val="24"/>
          <w:szCs w:val="24"/>
        </w:rPr>
        <w:t>).</w:t>
      </w:r>
    </w:p>
    <w:p w14:paraId="0749F7B8" w14:textId="77777777" w:rsidR="004F63BE" w:rsidRPr="00CE3F2F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</w:t>
      </w:r>
      <w:r w:rsidRPr="00CE3F2F">
        <w:rPr>
          <w:rFonts w:ascii="Times New Roman" w:hAnsi="Times New Roman" w:cs="Times New Roman"/>
          <w:sz w:val="24"/>
          <w:szCs w:val="24"/>
        </w:rPr>
        <w:t xml:space="preserve"> od roku 1948 do současnosti (problémy, diskuze, směry</w:t>
      </w:r>
      <w:r w:rsidR="0082102F">
        <w:rPr>
          <w:rFonts w:ascii="Times New Roman" w:hAnsi="Times New Roman" w:cs="Times New Roman"/>
          <w:sz w:val="24"/>
          <w:szCs w:val="24"/>
        </w:rPr>
        <w:t>, osobnosti</w:t>
      </w:r>
      <w:r w:rsidRPr="00CE3F2F">
        <w:rPr>
          <w:rFonts w:ascii="Times New Roman" w:hAnsi="Times New Roman" w:cs="Times New Roman"/>
          <w:sz w:val="24"/>
          <w:szCs w:val="24"/>
        </w:rPr>
        <w:t>).</w:t>
      </w:r>
    </w:p>
    <w:p w14:paraId="4E9EBFC2" w14:textId="77777777" w:rsidR="004F63BE" w:rsidRPr="00E70074" w:rsidRDefault="004F63BE" w:rsidP="004F63BE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Pojetí spisovnosti v české jazykovědě – kritické zhodnocení.</w:t>
      </w:r>
    </w:p>
    <w:p w14:paraId="77EF231B" w14:textId="77777777" w:rsidR="007725E4" w:rsidRPr="0082102F" w:rsidRDefault="0082102F" w:rsidP="0082102F">
      <w:pPr>
        <w:numPr>
          <w:ilvl w:val="0"/>
          <w:numId w:val="7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Lingvistické přístupy k analýze literárního textu. Literární onomastika a aplikace kvantitativních metod.</w:t>
      </w:r>
    </w:p>
    <w:p w14:paraId="6A05A809" w14:textId="77777777" w:rsidR="004F63BE" w:rsidRPr="004F63BE" w:rsidRDefault="004F63BE" w:rsidP="004F63BE">
      <w:pPr>
        <w:spacing w:after="13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9BBE3" w14:textId="77777777" w:rsidR="004F63BE" w:rsidRPr="004F63BE" w:rsidRDefault="004F63BE" w:rsidP="004F63BE">
      <w:p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8F396" w14:textId="77777777" w:rsidR="00053451" w:rsidRDefault="00053451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 w:type="page"/>
      </w:r>
    </w:p>
    <w:p w14:paraId="6D4BC76D" w14:textId="77777777" w:rsidR="007725E4" w:rsidRPr="007725E4" w:rsidRDefault="007725E4" w:rsidP="007725E4">
      <w:pPr>
        <w:spacing w:after="13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725E4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Didaktika českého jazyka</w:t>
      </w:r>
    </w:p>
    <w:p w14:paraId="7908A67D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O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becné poučení o jazyku a řeči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jazyk a řeč, jazyková komunikace; myšlení a jazyk; jazyková kultura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14:paraId="11A664CD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Pr="00D175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droje poučení o jazyku – </w:t>
      </w:r>
      <w:r w:rsidRPr="00D17576">
        <w:rPr>
          <w:rFonts w:ascii="Times New Roman" w:eastAsia="Times New Roman" w:hAnsi="Times New Roman" w:cs="Times New Roman"/>
          <w:sz w:val="24"/>
          <w:szCs w:val="24"/>
          <w:lang w:eastAsia="cs-CZ"/>
        </w:rPr>
        <w:t>slovníky, gramatiky, korpusy, internetové zdroje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55BEA0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N</w:t>
      </w:r>
      <w:r w:rsidRPr="00D17576">
        <w:rPr>
          <w:rFonts w:ascii="Times New Roman" w:hAnsi="Times New Roman" w:cs="Times New Roman"/>
          <w:b/>
          <w:color w:val="231F20"/>
          <w:sz w:val="24"/>
          <w:szCs w:val="24"/>
        </w:rPr>
        <w:t>árodní jazyk a jeho útvary</w:t>
      </w:r>
      <w:r w:rsidRPr="00622AE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147FDADB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Č</w:t>
      </w:r>
      <w:r w:rsidRPr="00D17576">
        <w:rPr>
          <w:rFonts w:ascii="Times New Roman" w:hAnsi="Times New Roman" w:cs="Times New Roman"/>
          <w:b/>
          <w:color w:val="231F20"/>
          <w:sz w:val="24"/>
          <w:szCs w:val="24"/>
        </w:rPr>
        <w:t>eština a slovanské jazyky; základní vývojové tendence českého jazyka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154C274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Z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vuková stránka jazyka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zásady spisovné výslovnosti; zvukové prostředky souvislé řeči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42A25B4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G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rafická stránka jazyka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písmo, jeho vznik a druhy; základní principy českého pravopisu a nejčastější odchylky od nich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259BBF5E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lovní zásoba, sémantika –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jednotky slovní zásoby (včetně frazeologických); významové vztahy mezi slovy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567676A6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voření slov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rozšiřování slovní zásoby; způsoby tvoření slov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A08A439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varosloví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slovní druhy a jejich mluvnické kategorie a tvary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0585B013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kladba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základní principy větné stavby (větné členy, věty, souvětí a jejich vztahy); aktuální členění výpovědi; zák</w:t>
      </w:r>
      <w:r>
        <w:rPr>
          <w:rFonts w:ascii="Times New Roman" w:hAnsi="Times New Roman" w:cs="Times New Roman"/>
          <w:color w:val="231F20"/>
          <w:sz w:val="24"/>
          <w:szCs w:val="24"/>
        </w:rPr>
        <w:t>lady valenční a textové syntaxe.</w:t>
      </w:r>
    </w:p>
    <w:p w14:paraId="265B3244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lohová charakteristika výrazových prostředků</w:t>
      </w:r>
      <w:r w:rsidRPr="00D1757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</w:p>
    <w:p w14:paraId="5032C21D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ext a styl, slohotvorní či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nitelé objektivní a subjektivní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14:paraId="004FBA77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ext (komunikát) a komunikační situace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prostředí, úč</w:t>
      </w:r>
      <w:r>
        <w:rPr>
          <w:rFonts w:ascii="Times New Roman" w:hAnsi="Times New Roman" w:cs="Times New Roman"/>
          <w:color w:val="231F20"/>
          <w:sz w:val="24"/>
          <w:szCs w:val="24"/>
        </w:rPr>
        <w:t>astníci komunikace, jejich role.</w:t>
      </w:r>
    </w:p>
    <w:p w14:paraId="001DBE87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F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unkce komunikátů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sebevyjádření, apel, přesvědčování, argumentace, kontakt aj. ja</w:t>
      </w:r>
      <w:r>
        <w:rPr>
          <w:rFonts w:ascii="Times New Roman" w:hAnsi="Times New Roman" w:cs="Times New Roman"/>
          <w:color w:val="231F20"/>
          <w:sz w:val="24"/>
          <w:szCs w:val="24"/>
        </w:rPr>
        <w:t>ko dominantní funkce komunikátu.</w:t>
      </w:r>
    </w:p>
    <w:p w14:paraId="4E8EC97F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M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íra připravenosti, oficiálnosti, formálnosti, veřejnosti komunikace; mluvenost a psanost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06608100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K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omunikační strategie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adresnost, volba jazykového útvaru, prostředků verbálních a neverbálních s ohledem na partnera; vyjadřování přímé a nepřímé, jazyková etiketa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56C8214A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M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onolog a dialog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– výstavba dialogu, vztah otázka-odpověď; druhy literárního dialogu; subjekty </w:t>
      </w:r>
      <w:proofErr w:type="spellStart"/>
      <w:r w:rsidRPr="00D17576">
        <w:rPr>
          <w:rFonts w:ascii="Times New Roman" w:hAnsi="Times New Roman" w:cs="Times New Roman"/>
          <w:color w:val="231F20"/>
          <w:sz w:val="24"/>
          <w:szCs w:val="24"/>
        </w:rPr>
        <w:t>mimotextové</w:t>
      </w:r>
      <w:proofErr w:type="spellEnd"/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D17576">
        <w:rPr>
          <w:rFonts w:ascii="Times New Roman" w:hAnsi="Times New Roman" w:cs="Times New Roman"/>
          <w:color w:val="231F20"/>
          <w:sz w:val="24"/>
          <w:szCs w:val="24"/>
        </w:rPr>
        <w:t>vnitrotextové</w:t>
      </w:r>
      <w:proofErr w:type="spellEnd"/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(autor, čtenář, vypravěč, lyrický hrdina, postavy); narativní postupy (řeč přímá, nepřímá, nevlastní přímá, polopřímá)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343D909D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R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étorika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druhy řečnických projevů, příprava a realizace řečnického vystoupení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B79F89E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Z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ákladní vlastnosti textu, principy jeho výstavby 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>– koherence textu (navazování, odkazování, tematické posloupnosti); členění textu a jeho signály; odstavec a další jednotky, vzájemné vztahy textů (intertextovost)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175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6449EAFF" w14:textId="77777777" w:rsidR="0082102F" w:rsidRPr="00D17576" w:rsidRDefault="0082102F" w:rsidP="008210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Funkční s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tyly a jejich realizace v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 </w:t>
      </w:r>
      <w:r w:rsidRPr="00D175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textech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14:paraId="72A3D3EC" w14:textId="77777777" w:rsidR="0082102F" w:rsidRPr="00D17576" w:rsidRDefault="0082102F" w:rsidP="0082102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36E7C0E3" w14:textId="6796DDC1" w:rsidR="0082102F" w:rsidRPr="00F10EBE" w:rsidRDefault="0082102F" w:rsidP="0082102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C039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okruhů vychází z podkladů </w:t>
      </w:r>
      <w:r w:rsidRPr="6C039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Rámcového vzdělávacího programu pro gymnázia</w:t>
      </w:r>
      <w:r w:rsidRPr="6C039827">
        <w:rPr>
          <w:rFonts w:ascii="Times New Roman" w:eastAsia="Times New Roman" w:hAnsi="Times New Roman" w:cs="Times New Roman"/>
          <w:sz w:val="24"/>
          <w:szCs w:val="24"/>
          <w:lang w:eastAsia="cs-CZ"/>
        </w:rPr>
        <w:t>. Student si zvolí z každého tematického okruhu určitý úsek učiva a pomocí minimálně tří různých zdrojů (</w:t>
      </w:r>
      <w:r w:rsidRPr="6C039827">
        <w:rPr>
          <w:rFonts w:ascii="Times New Roman" w:hAnsi="Times New Roman" w:cs="Times New Roman"/>
          <w:sz w:val="24"/>
          <w:szCs w:val="24"/>
        </w:rPr>
        <w:t xml:space="preserve">učebnice, </w:t>
      </w:r>
      <w:proofErr w:type="spellStart"/>
      <w:r w:rsidRPr="6C039827">
        <w:rPr>
          <w:rFonts w:ascii="Times New Roman" w:hAnsi="Times New Roman" w:cs="Times New Roman"/>
          <w:sz w:val="24"/>
          <w:szCs w:val="24"/>
        </w:rPr>
        <w:t>odborn</w:t>
      </w:r>
      <w:proofErr w:type="spellEnd"/>
      <w:r w:rsidRPr="6C039827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6C039827">
        <w:rPr>
          <w:rFonts w:ascii="Times New Roman" w:hAnsi="Times New Roman" w:cs="Times New Roman"/>
          <w:sz w:val="24"/>
          <w:szCs w:val="24"/>
        </w:rPr>
        <w:t xml:space="preserve"> kniha, další materiál) </w:t>
      </w:r>
      <w:r w:rsidRPr="6C039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sestaví invenčním způsobem přípravu na jednu vyučovací hodinu. Nedílnou součástí každé přípravy bude pracovní list v rozsahu </w:t>
      </w:r>
      <w:r w:rsidR="00486BB5" w:rsidRPr="6C039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min. 1 </w:t>
      </w:r>
      <w:r w:rsidRPr="6C039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strany. Během konání státní zkoušky z didaktiky posluchač svou představu </w:t>
      </w:r>
      <w:bookmarkStart w:id="0" w:name="_GoBack"/>
      <w:bookmarkEnd w:id="0"/>
      <w:r w:rsidRPr="6C039827">
        <w:rPr>
          <w:rFonts w:ascii="Times New Roman" w:eastAsia="Times New Roman" w:hAnsi="Times New Roman" w:cs="Times New Roman"/>
          <w:sz w:val="24"/>
          <w:szCs w:val="24"/>
          <w:lang w:eastAsia="cs-CZ"/>
        </w:rPr>
        <w:t>o daném modulu obhájí a poukáže na možné problémy, které mohou nastat při didaktickém podávání látky (např. návaznost na učivo probrané na základní škole, odborná vs. školská jazykovědná terminologie; viz semináře didaktiky a odborných předmětů).</w:t>
      </w:r>
    </w:p>
    <w:p w14:paraId="7CFC6FED" w14:textId="46D38084" w:rsidR="53E3E305" w:rsidRDefault="53E3E305" w:rsidP="6C0398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40F9E" w14:textId="51750E2B" w:rsidR="53E3E305" w:rsidRDefault="53E3E305" w:rsidP="6C039827">
      <w:pPr>
        <w:spacing w:after="240" w:line="240" w:lineRule="auto"/>
        <w:jc w:val="both"/>
      </w:pPr>
    </w:p>
    <w:p w14:paraId="0D0B940D" w14:textId="77777777" w:rsidR="007725E4" w:rsidRPr="00A47E99" w:rsidRDefault="007725E4" w:rsidP="0082102F">
      <w:pPr>
        <w:pStyle w:val="Default"/>
        <w:jc w:val="both"/>
        <w:rPr>
          <w:rFonts w:ascii="Times New Roman" w:hAnsi="Times New Roman"/>
        </w:rPr>
      </w:pPr>
    </w:p>
    <w:p w14:paraId="0E27B00A" w14:textId="77777777"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6771A" w:rsidRPr="00AF4F27" w:rsidSect="00D2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4574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047BD"/>
    <w:multiLevelType w:val="hybridMultilevel"/>
    <w:tmpl w:val="34F27098"/>
    <w:lvl w:ilvl="0" w:tplc="030EA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AF"/>
    <w:rsid w:val="00007AAC"/>
    <w:rsid w:val="00026CE8"/>
    <w:rsid w:val="00042450"/>
    <w:rsid w:val="00053451"/>
    <w:rsid w:val="000662B2"/>
    <w:rsid w:val="00081A05"/>
    <w:rsid w:val="00091D43"/>
    <w:rsid w:val="00095A46"/>
    <w:rsid w:val="00097F33"/>
    <w:rsid w:val="000B1BD9"/>
    <w:rsid w:val="000C4DDD"/>
    <w:rsid w:val="000E6AC5"/>
    <w:rsid w:val="00112E56"/>
    <w:rsid w:val="00121BB3"/>
    <w:rsid w:val="00151224"/>
    <w:rsid w:val="001746B5"/>
    <w:rsid w:val="001B3BCA"/>
    <w:rsid w:val="0022430F"/>
    <w:rsid w:val="00234904"/>
    <w:rsid w:val="00265179"/>
    <w:rsid w:val="00275C24"/>
    <w:rsid w:val="002C6751"/>
    <w:rsid w:val="002C6A18"/>
    <w:rsid w:val="002E3106"/>
    <w:rsid w:val="003A3209"/>
    <w:rsid w:val="003A6E91"/>
    <w:rsid w:val="003B62F5"/>
    <w:rsid w:val="003C54EA"/>
    <w:rsid w:val="003F202C"/>
    <w:rsid w:val="003F405C"/>
    <w:rsid w:val="00467865"/>
    <w:rsid w:val="004760CA"/>
    <w:rsid w:val="0048349F"/>
    <w:rsid w:val="004842E7"/>
    <w:rsid w:val="00486BB5"/>
    <w:rsid w:val="004A4E4D"/>
    <w:rsid w:val="004E60E9"/>
    <w:rsid w:val="004F63BE"/>
    <w:rsid w:val="0052473C"/>
    <w:rsid w:val="00533B11"/>
    <w:rsid w:val="00546593"/>
    <w:rsid w:val="0055249D"/>
    <w:rsid w:val="00560295"/>
    <w:rsid w:val="005656F3"/>
    <w:rsid w:val="0058308D"/>
    <w:rsid w:val="00586A9C"/>
    <w:rsid w:val="005A3631"/>
    <w:rsid w:val="005C4335"/>
    <w:rsid w:val="005D10EA"/>
    <w:rsid w:val="005F6DA6"/>
    <w:rsid w:val="00650476"/>
    <w:rsid w:val="00674E7A"/>
    <w:rsid w:val="006750B1"/>
    <w:rsid w:val="007063B6"/>
    <w:rsid w:val="0071790A"/>
    <w:rsid w:val="0075253B"/>
    <w:rsid w:val="007606FD"/>
    <w:rsid w:val="007609F1"/>
    <w:rsid w:val="00766847"/>
    <w:rsid w:val="0076701B"/>
    <w:rsid w:val="007725E4"/>
    <w:rsid w:val="00777196"/>
    <w:rsid w:val="007A4DC0"/>
    <w:rsid w:val="007B1CE5"/>
    <w:rsid w:val="007C457C"/>
    <w:rsid w:val="0082102F"/>
    <w:rsid w:val="00831611"/>
    <w:rsid w:val="00833C7F"/>
    <w:rsid w:val="0088550A"/>
    <w:rsid w:val="00895AA9"/>
    <w:rsid w:val="008A1396"/>
    <w:rsid w:val="008C3A50"/>
    <w:rsid w:val="0095798B"/>
    <w:rsid w:val="009638F7"/>
    <w:rsid w:val="00966CE1"/>
    <w:rsid w:val="00986FAF"/>
    <w:rsid w:val="00996CF9"/>
    <w:rsid w:val="009A5C16"/>
    <w:rsid w:val="009C0E17"/>
    <w:rsid w:val="00A42F49"/>
    <w:rsid w:val="00A6771A"/>
    <w:rsid w:val="00AD17E2"/>
    <w:rsid w:val="00AF4F27"/>
    <w:rsid w:val="00B434C5"/>
    <w:rsid w:val="00B86BB0"/>
    <w:rsid w:val="00B97EC8"/>
    <w:rsid w:val="00C13769"/>
    <w:rsid w:val="00C276E5"/>
    <w:rsid w:val="00C34928"/>
    <w:rsid w:val="00C47781"/>
    <w:rsid w:val="00C50CEC"/>
    <w:rsid w:val="00C60739"/>
    <w:rsid w:val="00C61106"/>
    <w:rsid w:val="00C62EFB"/>
    <w:rsid w:val="00C77775"/>
    <w:rsid w:val="00C832E3"/>
    <w:rsid w:val="00CA2EF2"/>
    <w:rsid w:val="00D135E3"/>
    <w:rsid w:val="00D21DD2"/>
    <w:rsid w:val="00D364FE"/>
    <w:rsid w:val="00D36FA7"/>
    <w:rsid w:val="00D50C7B"/>
    <w:rsid w:val="00D73ACC"/>
    <w:rsid w:val="00DA5D97"/>
    <w:rsid w:val="00DC79F1"/>
    <w:rsid w:val="00DE3548"/>
    <w:rsid w:val="00E01B2D"/>
    <w:rsid w:val="00E2746A"/>
    <w:rsid w:val="00E446CA"/>
    <w:rsid w:val="00E64C89"/>
    <w:rsid w:val="00E9310E"/>
    <w:rsid w:val="00ED44BA"/>
    <w:rsid w:val="00EE419C"/>
    <w:rsid w:val="00EE6E57"/>
    <w:rsid w:val="00F13EF5"/>
    <w:rsid w:val="00F31395"/>
    <w:rsid w:val="00F3512F"/>
    <w:rsid w:val="00F81592"/>
    <w:rsid w:val="00FA5D28"/>
    <w:rsid w:val="00FC4455"/>
    <w:rsid w:val="00FD22A9"/>
    <w:rsid w:val="00FE4C5C"/>
    <w:rsid w:val="24C39243"/>
    <w:rsid w:val="53E3E305"/>
    <w:rsid w:val="6C039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F569D"/>
  <w15:docId w15:val="{D193B3E6-525F-48A3-8E8C-57092BD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DD2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E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E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C3558-843D-4CD9-9F7D-916063DF29A7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customXml/itemProps2.xml><?xml version="1.0" encoding="utf-8"?>
<ds:datastoreItem xmlns:ds="http://schemas.openxmlformats.org/officeDocument/2006/customXml" ds:itemID="{D2564669-ABC3-44C2-847D-C0B122F06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E785B-F0AE-404A-B0DD-E9E59B0CC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4278</Characters>
  <Application>Microsoft Office Word</Application>
  <DocSecurity>0</DocSecurity>
  <Lines>35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Malíková Lucie</cp:lastModifiedBy>
  <cp:revision>5</cp:revision>
  <dcterms:created xsi:type="dcterms:W3CDTF">2023-09-11T10:44:00Z</dcterms:created>
  <dcterms:modified xsi:type="dcterms:W3CDTF">2023-09-22T07:01:00Z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  <property fmtid="{D5CDD505-2E9C-101B-9397-08002B2CF9AE}" pid="3" name="MediaServiceImageTags">
    <vt:lpwstr/>
  </property>
</Properties>
</file>