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1CA7" w14:textId="6C449A1D" w:rsidR="00516A11" w:rsidRDefault="00516A11" w:rsidP="00336D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Tematické okruhy ke státní závěrečné zkoušce</w:t>
      </w:r>
    </w:p>
    <w:p w14:paraId="6FBB83D1" w14:textId="1ED93C34" w:rsidR="00516A11" w:rsidRDefault="00516A11" w:rsidP="00336D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v bakalářském studijním programu Čeština pro cizince (maior, minor)</w:t>
      </w:r>
    </w:p>
    <w:p w14:paraId="07D6ECB7" w14:textId="0EE75F80" w:rsidR="00516A11" w:rsidRDefault="00516A11" w:rsidP="00336D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Platné od 1. 10. 2020 pro studenty nastupující do 1. ročníku v ZS 2020 a později</w:t>
      </w:r>
    </w:p>
    <w:p w14:paraId="4D17554C" w14:textId="77777777" w:rsidR="00516A11" w:rsidRDefault="00516A11" w:rsidP="00516A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0C4F3D65" w14:textId="77777777" w:rsidR="00516A11" w:rsidRDefault="00516A11" w:rsidP="00516A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Státní závěrečná zkouška ve variantě maior a minor se skládá z části jazykové a z části konverzační. Podstatnou součástí hodnocení zkoušky je také správnost a kultura jazykového vyjadřování studenta v českém jazyce.</w:t>
      </w:r>
      <w:r>
        <w:rPr>
          <w:rStyle w:val="eop"/>
        </w:rPr>
        <w:t> </w:t>
      </w:r>
    </w:p>
    <w:p w14:paraId="723DBCF0" w14:textId="77777777" w:rsidR="00BD3CD0" w:rsidRDefault="00BD3CD0" w:rsidP="00516A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49860E53" w14:textId="63DD6149" w:rsidR="00BD3CD0" w:rsidRPr="00A66129" w:rsidRDefault="00BD3CD0" w:rsidP="00BD3CD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6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Student je povinen předložit seznam přečtené odborné literatury a beletrie (min.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66129">
        <w:rPr>
          <w:rFonts w:ascii="Times New Roman" w:eastAsia="Times New Roman" w:hAnsi="Times New Roman" w:cs="Times New Roman"/>
          <w:color w:val="000000"/>
          <w:sz w:val="24"/>
          <w:szCs w:val="24"/>
        </w:rPr>
        <w:t>0 položek) a seznam témat zpracovávaných seminárních prací.</w:t>
      </w:r>
    </w:p>
    <w:p w14:paraId="36E05DBF" w14:textId="7C20DFE3" w:rsidR="00BD3CD0" w:rsidRPr="00A66129" w:rsidRDefault="00BD3CD0" w:rsidP="00BD3CD0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6129">
        <w:rPr>
          <w:rFonts w:ascii="Times New Roman" w:hAnsi="Times New Roman" w:cs="Times New Roman"/>
          <w:color w:val="000000"/>
          <w:sz w:val="24"/>
          <w:szCs w:val="24"/>
        </w:rPr>
        <w:t xml:space="preserve">Struktura publikací: min.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66129">
        <w:rPr>
          <w:rFonts w:ascii="Times New Roman" w:hAnsi="Times New Roman" w:cs="Times New Roman"/>
          <w:color w:val="000000"/>
          <w:sz w:val="24"/>
          <w:szCs w:val="24"/>
        </w:rPr>
        <w:t xml:space="preserve"> položek z oblasti české jazykovědy, historie, kultury, literární vědy; min. 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66129">
        <w:rPr>
          <w:rFonts w:ascii="Times New Roman" w:hAnsi="Times New Roman" w:cs="Times New Roman"/>
          <w:color w:val="000000"/>
          <w:sz w:val="24"/>
          <w:szCs w:val="24"/>
        </w:rPr>
        <w:t xml:space="preserve"> položek poezie/próza/drama (reprezentativní díla a autoři).</w:t>
      </w:r>
    </w:p>
    <w:p w14:paraId="4B3BA06B" w14:textId="77777777" w:rsidR="00BD3CD0" w:rsidRDefault="00BD3CD0" w:rsidP="00516A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E7BEAA2" w14:textId="77777777" w:rsidR="00516A11" w:rsidRDefault="00516A11" w:rsidP="00516A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4B522549" w14:textId="77777777" w:rsidR="00516A11" w:rsidRDefault="00516A11" w:rsidP="00516A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</w:rPr>
        <w:t>Průběh zkoušky</w:t>
      </w:r>
      <w:r>
        <w:rPr>
          <w:rStyle w:val="eop"/>
          <w:color w:val="000000"/>
        </w:rPr>
        <w:t> </w:t>
      </w:r>
    </w:p>
    <w:p w14:paraId="672A6659" w14:textId="77777777" w:rsidR="00B123D3" w:rsidRDefault="00B123D3" w:rsidP="00516A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E0EA017" w14:textId="77777777" w:rsidR="00516A11" w:rsidRDefault="00516A11" w:rsidP="00516A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I. JAZYKOVĚDA</w:t>
      </w:r>
      <w:r>
        <w:rPr>
          <w:rStyle w:val="eop"/>
          <w:color w:val="000000"/>
        </w:rPr>
        <w:t> </w:t>
      </w:r>
    </w:p>
    <w:p w14:paraId="46BFA6D4" w14:textId="77777777" w:rsidR="00516A11" w:rsidRDefault="00516A11" w:rsidP="00516A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Student si vylosuje jedno jazykovědné téma:</w:t>
      </w:r>
      <w:r>
        <w:rPr>
          <w:rStyle w:val="eop"/>
          <w:color w:val="000000"/>
        </w:rPr>
        <w:t> </w:t>
      </w:r>
    </w:p>
    <w:p w14:paraId="64801C39" w14:textId="77777777" w:rsidR="00516A11" w:rsidRDefault="00516A11" w:rsidP="00516A11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color w:val="000000"/>
        </w:rPr>
        <w:t>Čeština – základní charakteristika z hlediska genetické a gramatické klasifikace.</w:t>
      </w:r>
      <w:r>
        <w:rPr>
          <w:rStyle w:val="eop"/>
          <w:color w:val="000000"/>
        </w:rPr>
        <w:t> </w:t>
      </w:r>
    </w:p>
    <w:p w14:paraId="1619F7AE" w14:textId="77777777" w:rsidR="00516A11" w:rsidRDefault="00516A11" w:rsidP="00516A1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color w:val="000000"/>
        </w:rPr>
        <w:t>Stratifikace češtiny. Vrstvy slovní zásoby.</w:t>
      </w:r>
      <w:r>
        <w:rPr>
          <w:rStyle w:val="eop"/>
          <w:color w:val="000000"/>
        </w:rPr>
        <w:t> </w:t>
      </w:r>
    </w:p>
    <w:p w14:paraId="6F14ECDC" w14:textId="77777777" w:rsidR="00516A11" w:rsidRDefault="00516A11" w:rsidP="00516A1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color w:val="000000"/>
        </w:rPr>
        <w:t>Aktuální příručky, mluvnice, slovníky, online nástroje pro češtinu.</w:t>
      </w:r>
      <w:r>
        <w:rPr>
          <w:rStyle w:val="eop"/>
          <w:color w:val="000000"/>
        </w:rPr>
        <w:t> </w:t>
      </w:r>
    </w:p>
    <w:p w14:paraId="29A1C88B" w14:textId="77777777" w:rsidR="00516A11" w:rsidRDefault="00516A11" w:rsidP="00516A11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color w:val="000000"/>
        </w:rPr>
        <w:t>Odborný a administrativní styl (charakteristika, prostředky, žánry).</w:t>
      </w:r>
      <w:r>
        <w:rPr>
          <w:rStyle w:val="eop"/>
          <w:color w:val="000000"/>
        </w:rPr>
        <w:t> </w:t>
      </w:r>
    </w:p>
    <w:p w14:paraId="6E831EC0" w14:textId="77777777" w:rsidR="00516A11" w:rsidRDefault="00516A11" w:rsidP="00516A11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color w:val="000000"/>
        </w:rPr>
        <w:t>Publicistický styl (charakteristika, prostředky, žánry).</w:t>
      </w:r>
      <w:r>
        <w:rPr>
          <w:rStyle w:val="eop"/>
          <w:color w:val="000000"/>
        </w:rPr>
        <w:t> </w:t>
      </w:r>
    </w:p>
    <w:p w14:paraId="7FFE0F19" w14:textId="77777777" w:rsidR="00516A11" w:rsidRDefault="00516A11" w:rsidP="00516A11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color w:val="000000"/>
        </w:rPr>
        <w:t xml:space="preserve">Mluvená komunikace. </w:t>
      </w:r>
      <w:proofErr w:type="spellStart"/>
      <w:r>
        <w:rPr>
          <w:rStyle w:val="normaltextrun"/>
          <w:color w:val="000000"/>
        </w:rPr>
        <w:t>Prostěsdělovací</w:t>
      </w:r>
      <w:proofErr w:type="spellEnd"/>
      <w:r>
        <w:rPr>
          <w:rStyle w:val="normaltextrun"/>
          <w:color w:val="000000"/>
        </w:rPr>
        <w:t>, hovorový a rétorický styl.</w:t>
      </w:r>
      <w:r>
        <w:rPr>
          <w:rStyle w:val="eop"/>
          <w:color w:val="000000"/>
        </w:rPr>
        <w:t> </w:t>
      </w:r>
    </w:p>
    <w:p w14:paraId="0D7A5CCB" w14:textId="77777777" w:rsidR="00516A11" w:rsidRDefault="00516A11" w:rsidP="00516A11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color w:val="000000"/>
        </w:rPr>
        <w:t>Hláskový systém češtiny. Ortografie a ortoepie.</w:t>
      </w:r>
      <w:r>
        <w:rPr>
          <w:rStyle w:val="eop"/>
          <w:color w:val="000000"/>
        </w:rPr>
        <w:t> </w:t>
      </w:r>
    </w:p>
    <w:p w14:paraId="43BB6189" w14:textId="77777777" w:rsidR="00516A11" w:rsidRDefault="00516A11" w:rsidP="00516A11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color w:val="000000"/>
        </w:rPr>
        <w:t>Morfologická charakteristika češtiny. Slovní druhy a kritéria jejich vymezení.</w:t>
      </w:r>
      <w:r>
        <w:rPr>
          <w:rStyle w:val="eop"/>
          <w:color w:val="000000"/>
        </w:rPr>
        <w:t> </w:t>
      </w:r>
    </w:p>
    <w:p w14:paraId="64991B3C" w14:textId="77777777" w:rsidR="00516A11" w:rsidRDefault="00516A11" w:rsidP="00516A11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</w:pPr>
      <w:r w:rsidRPr="687AC203">
        <w:rPr>
          <w:rStyle w:val="normaltextrun"/>
          <w:color w:val="000000" w:themeColor="text1"/>
        </w:rPr>
        <w:t>Gramatické kategorie jmenné a slovesné.</w:t>
      </w:r>
      <w:r w:rsidRPr="687AC203">
        <w:rPr>
          <w:rStyle w:val="eop"/>
          <w:color w:val="000000" w:themeColor="text1"/>
        </w:rPr>
        <w:t> </w:t>
      </w:r>
    </w:p>
    <w:p w14:paraId="558AD075" w14:textId="77777777" w:rsidR="00516A11" w:rsidRDefault="00516A11" w:rsidP="00516A11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color w:val="000000"/>
        </w:rPr>
        <w:t>Struktura české věty. Syntaktické vztahy.</w:t>
      </w:r>
      <w:r>
        <w:rPr>
          <w:rStyle w:val="eop"/>
          <w:color w:val="000000"/>
        </w:rPr>
        <w:t> </w:t>
      </w:r>
    </w:p>
    <w:p w14:paraId="2A150858" w14:textId="77777777" w:rsidR="00516A11" w:rsidRDefault="00516A11" w:rsidP="00516A11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color w:val="000000"/>
        </w:rPr>
        <w:t>Větné členy.</w:t>
      </w:r>
      <w:r>
        <w:rPr>
          <w:rStyle w:val="eop"/>
          <w:color w:val="000000"/>
        </w:rPr>
        <w:t> </w:t>
      </w:r>
    </w:p>
    <w:p w14:paraId="5AC4EB80" w14:textId="77777777" w:rsidR="00516A11" w:rsidRDefault="00516A11" w:rsidP="00516A11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color w:val="000000"/>
        </w:rPr>
        <w:t>Slovosled. Syntaktický pravopis.</w:t>
      </w:r>
      <w:r>
        <w:rPr>
          <w:rStyle w:val="eop"/>
          <w:color w:val="000000"/>
        </w:rPr>
        <w:t> </w:t>
      </w:r>
    </w:p>
    <w:p w14:paraId="63E4A9CD" w14:textId="77777777" w:rsidR="00516A11" w:rsidRDefault="00516A11" w:rsidP="00516A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B7E2816" w14:textId="77777777" w:rsidR="00516A11" w:rsidRDefault="00516A11" w:rsidP="00516A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II. KONVERZACE</w:t>
      </w:r>
      <w:r>
        <w:rPr>
          <w:rStyle w:val="eop"/>
          <w:color w:val="000000"/>
        </w:rPr>
        <w:t> </w:t>
      </w:r>
    </w:p>
    <w:p w14:paraId="7E7B53B1" w14:textId="77777777" w:rsidR="00516A11" w:rsidRDefault="00516A11" w:rsidP="00516A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Konverzační část zkoušky má formu rozpravy nad vylosovaným publicistickým textem. Student si tedy vylosuje jeden text, který si během přípravy přečte. Při zkoušce student nejdříve stručně představí obsah textu a poté bude následovat diskuze na dané téma. </w:t>
      </w:r>
      <w:r>
        <w:rPr>
          <w:rStyle w:val="eop"/>
          <w:color w:val="000000"/>
        </w:rPr>
        <w:t> </w:t>
      </w:r>
    </w:p>
    <w:p w14:paraId="4F6584BE" w14:textId="77777777" w:rsidR="00516A11" w:rsidRDefault="00516A11" w:rsidP="00516A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3FE1638E" w14:textId="77777777" w:rsidR="00516A11" w:rsidRDefault="00516A11" w:rsidP="00516A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Na obě části zkoušky se student připravuje zároveň (doba přípravy činí cca 20 minut).</w:t>
      </w:r>
      <w:r>
        <w:rPr>
          <w:rStyle w:val="eop"/>
          <w:color w:val="000000"/>
        </w:rPr>
        <w:t> </w:t>
      </w:r>
    </w:p>
    <w:p w14:paraId="0A37501D" w14:textId="77777777" w:rsidR="00000000" w:rsidRDefault="00000000"/>
    <w:p w14:paraId="33D150C9" w14:textId="6E9F1D65" w:rsidR="687AC203" w:rsidRDefault="687AC203" w:rsidP="687AC203"/>
    <w:sectPr w:rsidR="687AC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4A76"/>
    <w:multiLevelType w:val="multilevel"/>
    <w:tmpl w:val="890E55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4453D"/>
    <w:multiLevelType w:val="multilevel"/>
    <w:tmpl w:val="F2564C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45CA4"/>
    <w:multiLevelType w:val="multilevel"/>
    <w:tmpl w:val="77DE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71C58"/>
    <w:multiLevelType w:val="multilevel"/>
    <w:tmpl w:val="2C181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D7485"/>
    <w:multiLevelType w:val="multilevel"/>
    <w:tmpl w:val="A7E200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602088"/>
    <w:multiLevelType w:val="multilevel"/>
    <w:tmpl w:val="6D9EB7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9F0C37"/>
    <w:multiLevelType w:val="multilevel"/>
    <w:tmpl w:val="82EE4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23984"/>
    <w:multiLevelType w:val="multilevel"/>
    <w:tmpl w:val="8130A0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25908"/>
    <w:multiLevelType w:val="multilevel"/>
    <w:tmpl w:val="B0702A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5C7CEB"/>
    <w:multiLevelType w:val="multilevel"/>
    <w:tmpl w:val="35C663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980266"/>
    <w:multiLevelType w:val="multilevel"/>
    <w:tmpl w:val="412E12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C568E8"/>
    <w:multiLevelType w:val="multilevel"/>
    <w:tmpl w:val="D7DCC4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A962FF"/>
    <w:multiLevelType w:val="multilevel"/>
    <w:tmpl w:val="1526A2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566278">
    <w:abstractNumId w:val="2"/>
  </w:num>
  <w:num w:numId="2" w16cid:durableId="56099015">
    <w:abstractNumId w:val="3"/>
  </w:num>
  <w:num w:numId="3" w16cid:durableId="227544147">
    <w:abstractNumId w:val="11"/>
  </w:num>
  <w:num w:numId="4" w16cid:durableId="1466200297">
    <w:abstractNumId w:val="6"/>
  </w:num>
  <w:num w:numId="5" w16cid:durableId="336732979">
    <w:abstractNumId w:val="0"/>
  </w:num>
  <w:num w:numId="6" w16cid:durableId="658924653">
    <w:abstractNumId w:val="10"/>
  </w:num>
  <w:num w:numId="7" w16cid:durableId="270363459">
    <w:abstractNumId w:val="8"/>
  </w:num>
  <w:num w:numId="8" w16cid:durableId="810903220">
    <w:abstractNumId w:val="9"/>
  </w:num>
  <w:num w:numId="9" w16cid:durableId="87652773">
    <w:abstractNumId w:val="7"/>
  </w:num>
  <w:num w:numId="10" w16cid:durableId="1968929070">
    <w:abstractNumId w:val="5"/>
  </w:num>
  <w:num w:numId="11" w16cid:durableId="1200161641">
    <w:abstractNumId w:val="12"/>
  </w:num>
  <w:num w:numId="12" w16cid:durableId="1767725992">
    <w:abstractNumId w:val="4"/>
  </w:num>
  <w:num w:numId="13" w16cid:durableId="76094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wNzMysDQ0tTQyNTJV0lEKTi0uzszPAykwrAUACa95vCwAAAA="/>
  </w:docVars>
  <w:rsids>
    <w:rsidRoot w:val="007978BE"/>
    <w:rsid w:val="00035750"/>
    <w:rsid w:val="00082FBC"/>
    <w:rsid w:val="00336DD8"/>
    <w:rsid w:val="003E7906"/>
    <w:rsid w:val="00516A11"/>
    <w:rsid w:val="00524CB8"/>
    <w:rsid w:val="006704C6"/>
    <w:rsid w:val="007978BE"/>
    <w:rsid w:val="00886B18"/>
    <w:rsid w:val="00B123D3"/>
    <w:rsid w:val="00BD3CD0"/>
    <w:rsid w:val="00D756E8"/>
    <w:rsid w:val="00F24459"/>
    <w:rsid w:val="08193725"/>
    <w:rsid w:val="1CBE2DE3"/>
    <w:rsid w:val="244FF644"/>
    <w:rsid w:val="334B80B7"/>
    <w:rsid w:val="34E75118"/>
    <w:rsid w:val="687AC203"/>
    <w:rsid w:val="6EF1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1B0D"/>
  <w15:chartTrackingRefBased/>
  <w15:docId w15:val="{3402D10B-07B2-430B-81CD-B14A885D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51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516A11"/>
  </w:style>
  <w:style w:type="character" w:customStyle="1" w:styleId="eop">
    <w:name w:val="eop"/>
    <w:basedOn w:val="Standardnpsmoodstavce"/>
    <w:rsid w:val="00516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389213DC4824081F780CD81E29DFB" ma:contentTypeVersion="15" ma:contentTypeDescription="Vytvoří nový dokument" ma:contentTypeScope="" ma:versionID="78eefa753732f6c0a8bfcd1fa7b85761">
  <xsd:schema xmlns:xsd="http://www.w3.org/2001/XMLSchema" xmlns:xs="http://www.w3.org/2001/XMLSchema" xmlns:p="http://schemas.microsoft.com/office/2006/metadata/properties" xmlns:ns2="39e830b6-50d3-4224-b4c4-0be3d39f6b46" xmlns:ns3="59e61215-30b6-4e59-a45a-bb005004e132" targetNamespace="http://schemas.microsoft.com/office/2006/metadata/properties" ma:root="true" ma:fieldsID="5a74b4d1bf17a550d282776b246891a5" ns2:_="" ns3:_="">
    <xsd:import namespace="39e830b6-50d3-4224-b4c4-0be3d39f6b46"/>
    <xsd:import namespace="59e61215-30b6-4e59-a45a-bb005004e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830b6-50d3-4224-b4c4-0be3d39f6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61215-30b6-4e59-a45a-bb005004e1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913120-f7e8-4f24-99d1-8e8edd7106d8}" ma:internalName="TaxCatchAll" ma:showField="CatchAllData" ma:web="59e61215-30b6-4e59-a45a-bb005004e1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e830b6-50d3-4224-b4c4-0be3d39f6b46">
      <Terms xmlns="http://schemas.microsoft.com/office/infopath/2007/PartnerControls"/>
    </lcf76f155ced4ddcb4097134ff3c332f>
    <TaxCatchAll xmlns="59e61215-30b6-4e59-a45a-bb005004e132" xsi:nil="true"/>
  </documentManagement>
</p:properties>
</file>

<file path=customXml/itemProps1.xml><?xml version="1.0" encoding="utf-8"?>
<ds:datastoreItem xmlns:ds="http://schemas.openxmlformats.org/officeDocument/2006/customXml" ds:itemID="{25FA7163-6165-46F4-ADA2-3ED7192D8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830b6-50d3-4224-b4c4-0be3d39f6b46"/>
    <ds:schemaRef ds:uri="59e61215-30b6-4e59-a45a-bb005004e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F1627-551A-4493-8248-6D363422E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AA669-27FE-45EE-87D5-BA6390CC5294}">
  <ds:schemaRefs>
    <ds:schemaRef ds:uri="http://schemas.microsoft.com/office/2006/metadata/properties"/>
    <ds:schemaRef ds:uri="http://schemas.microsoft.com/office/infopath/2007/PartnerControls"/>
    <ds:schemaRef ds:uri="39e830b6-50d3-4224-b4c4-0be3d39f6b46"/>
    <ds:schemaRef ds:uri="59e61215-30b6-4e59-a45a-bb005004e1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Kubát</dc:creator>
  <cp:keywords/>
  <dc:description/>
  <cp:lastModifiedBy>Kubát Miroslav</cp:lastModifiedBy>
  <cp:revision>7</cp:revision>
  <cp:lastPrinted>2023-09-13T10:56:00Z</cp:lastPrinted>
  <dcterms:created xsi:type="dcterms:W3CDTF">2023-09-13T10:47:00Z</dcterms:created>
  <dcterms:modified xsi:type="dcterms:W3CDTF">2025-09-22T18:38:00Z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0x01010040D389213DC4824081F780CD81E29DFB</vt:lpwstr>
  </property>
  <property fmtid="{D5CDD505-2E9C-101B-9397-08002B2CF9AE}" pid="3" name="MediaServiceImageTags">
    <vt:lpwstr/>
  </property>
</Properties>
</file>